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复旦大学第七届乐跑赛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竞赛规程</w:t>
      </w:r>
    </w:p>
    <w:p>
      <w:pPr>
        <w:spacing w:line="360" w:lineRule="auto"/>
        <w:jc w:val="center"/>
        <w:rPr>
          <w:rFonts w:ascii="黑体" w:hAnsi="黑体" w:eastAsia="黑体"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一、主办单位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复旦大学体育运动委员会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复旦大学文化建设委员会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二、承办单位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复旦大学体育教学部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三、协办单位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学校办公室、宣传部、保卫处、校工会、总务处、校团委、学工部、研工部、国交院、外国留学生工作处等。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</w:t>
      </w:r>
      <w:r>
        <w:rPr>
          <w:rFonts w:ascii="宋体" w:hAnsi="宋体"/>
          <w:sz w:val="24"/>
          <w:szCs w:val="24"/>
        </w:rPr>
        <w:t>赛事</w:t>
      </w:r>
      <w:r>
        <w:rPr>
          <w:rFonts w:hint="eastAsia" w:ascii="宋体" w:hAnsi="宋体"/>
          <w:sz w:val="24"/>
          <w:szCs w:val="24"/>
        </w:rPr>
        <w:t>主题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乐跑</w:t>
      </w:r>
      <w:r>
        <w:rPr>
          <w:rFonts w:ascii="宋体" w:hAnsi="宋体"/>
          <w:sz w:val="24"/>
          <w:szCs w:val="24"/>
        </w:rPr>
        <w:t>复旦，乐活人生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</w:t>
      </w:r>
      <w:r>
        <w:rPr>
          <w:rFonts w:hint="eastAsia" w:ascii="宋体" w:hAnsi="宋体"/>
          <w:b/>
          <w:sz w:val="24"/>
          <w:szCs w:val="24"/>
        </w:rPr>
        <w:t>、竞赛日期及地点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202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年11月2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日（星期六）</w:t>
      </w:r>
      <w:r>
        <w:rPr>
          <w:rFonts w:ascii="宋体" w:hAnsi="宋体"/>
          <w:sz w:val="24"/>
          <w:szCs w:val="24"/>
        </w:rPr>
        <w:t>9</w:t>
      </w:r>
      <w:r>
        <w:rPr>
          <w:rFonts w:ascii="宋体" w:hAnsi="宋体"/>
          <w:color w:val="000000"/>
          <w:sz w:val="24"/>
          <w:szCs w:val="24"/>
        </w:rPr>
        <w:t>:00</w:t>
      </w:r>
      <w:r>
        <w:rPr>
          <w:rFonts w:hint="eastAsia" w:ascii="宋体" w:hAnsi="宋体"/>
          <w:color w:val="000000"/>
          <w:sz w:val="24"/>
          <w:szCs w:val="24"/>
        </w:rPr>
        <w:t>—10:45；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11月2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日上午</w:t>
      </w:r>
      <w:r>
        <w:rPr>
          <w:rFonts w:ascii="宋体" w:hAnsi="宋体"/>
          <w:sz w:val="24"/>
          <w:szCs w:val="24"/>
        </w:rPr>
        <w:t>8:</w:t>
      </w:r>
      <w:r>
        <w:rPr>
          <w:rFonts w:hint="eastAsia" w:ascii="宋体" w:hAnsi="宋体"/>
          <w:sz w:val="24"/>
          <w:szCs w:val="24"/>
        </w:rPr>
        <w:t>0</w:t>
      </w:r>
      <w:r>
        <w:rPr>
          <w:rFonts w:ascii="宋体" w:hAnsi="宋体"/>
          <w:sz w:val="24"/>
          <w:szCs w:val="24"/>
        </w:rPr>
        <w:t>0前</w:t>
      </w:r>
      <w:r>
        <w:rPr>
          <w:rFonts w:hint="eastAsia" w:ascii="宋体" w:hAnsi="宋体"/>
          <w:sz w:val="24"/>
          <w:szCs w:val="24"/>
        </w:rPr>
        <w:t>，参赛运动员必须到达起点位置，按竞赛项目及号码布分类</w:t>
      </w:r>
      <w:r>
        <w:rPr>
          <w:rFonts w:ascii="宋体" w:hAnsi="宋体"/>
          <w:sz w:val="24"/>
          <w:szCs w:val="24"/>
        </w:rPr>
        <w:t>/分区，排队</w:t>
      </w:r>
      <w:r>
        <w:rPr>
          <w:rFonts w:hint="eastAsia" w:ascii="宋体" w:hAnsi="宋体"/>
          <w:sz w:val="24"/>
          <w:szCs w:val="24"/>
        </w:rPr>
        <w:t>经检录进入相应分区</w:t>
      </w:r>
      <w:r>
        <w:rPr>
          <w:rFonts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起跑时间：</w:t>
      </w:r>
      <w:r>
        <w:rPr>
          <w:rFonts w:ascii="宋体" w:hAnsi="宋体"/>
          <w:color w:val="000000"/>
          <w:sz w:val="24"/>
          <w:szCs w:val="24"/>
        </w:rPr>
        <w:t>9:</w:t>
      </w:r>
      <w:r>
        <w:rPr>
          <w:rFonts w:hint="eastAsia" w:ascii="宋体" w:hAnsi="宋体"/>
          <w:color w:val="000000"/>
          <w:sz w:val="24"/>
          <w:szCs w:val="24"/>
        </w:rPr>
        <w:t>00，正式</w:t>
      </w:r>
      <w:r>
        <w:rPr>
          <w:rFonts w:hint="eastAsia" w:ascii="宋体" w:hAnsi="宋体"/>
          <w:sz w:val="24"/>
          <w:szCs w:val="24"/>
        </w:rPr>
        <w:t>鸣枪起跑，赛道</w:t>
      </w:r>
      <w:r>
        <w:rPr>
          <w:rFonts w:ascii="宋体" w:hAnsi="宋体"/>
          <w:sz w:val="24"/>
          <w:szCs w:val="24"/>
        </w:rPr>
        <w:t>图示直行右转进入赛道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关门时间</w:t>
      </w:r>
      <w:r>
        <w:rPr>
          <w:rFonts w:hint="eastAsia" w:ascii="宋体" w:hAnsi="宋体"/>
          <w:sz w:val="24"/>
          <w:szCs w:val="24"/>
        </w:rPr>
        <w:t>：本赛事关门时间为1小时45分钟，即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0:</w:t>
      </w:r>
      <w:r>
        <w:rPr>
          <w:rFonts w:ascii="宋体" w:hAnsi="宋体"/>
          <w:sz w:val="24"/>
          <w:szCs w:val="24"/>
        </w:rPr>
        <w:t>45</w:t>
      </w:r>
      <w:r>
        <w:rPr>
          <w:rFonts w:hint="eastAsia" w:ascii="宋体" w:hAnsi="宋体"/>
          <w:sz w:val="24"/>
          <w:szCs w:val="24"/>
        </w:rPr>
        <w:t>关门。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起点与终点：复旦大学邯郸校区光华楼前广场。</w:t>
      </w:r>
    </w:p>
    <w:p>
      <w:pPr>
        <w:spacing w:line="360" w:lineRule="auto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五、报名方式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1.报名日期：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1月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日截止；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2.报名方式：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参加竞技跑比赛的</w:t>
      </w:r>
      <w:r>
        <w:rPr>
          <w:rFonts w:hint="eastAsia" w:ascii="宋体" w:hAnsi="宋体"/>
          <w:sz w:val="24"/>
          <w:szCs w:val="24"/>
          <w:highlight w:val="none"/>
        </w:rPr>
        <w:t>学生由各院系按报名要求统一报名，请各院系积极组织动员，并于</w:t>
      </w:r>
      <w:r>
        <w:rPr>
          <w:rFonts w:hint="eastAsia" w:ascii="宋体" w:hAnsi="宋体"/>
          <w:sz w:val="24"/>
          <w:szCs w:val="24"/>
          <w:highlight w:val="yellow"/>
        </w:rPr>
        <w:t>11月16日晚24时</w:t>
      </w:r>
      <w:bookmarkStart w:id="0" w:name="_GoBack"/>
      <w:bookmarkEnd w:id="0"/>
      <w:r>
        <w:rPr>
          <w:rFonts w:hint="eastAsia" w:ascii="宋体" w:hAnsi="宋体"/>
          <w:sz w:val="24"/>
          <w:szCs w:val="24"/>
          <w:highlight w:val="yellow"/>
        </w:rPr>
        <w:t>之前将电子版</w:t>
      </w:r>
      <w:r>
        <w:rPr>
          <w:rFonts w:hint="default" w:ascii="Times New Roman" w:hAnsi="Times New Roman" w:cs="Times New Roman"/>
          <w:sz w:val="24"/>
          <w:szCs w:val="24"/>
          <w:highlight w:val="yellow"/>
          <w:lang w:val="en-US" w:eastAsia="zh-CN"/>
        </w:rPr>
        <w:t>excel</w:t>
      </w:r>
      <w:r>
        <w:rPr>
          <w:rFonts w:hint="eastAsia" w:ascii="宋体" w:hAnsi="宋体"/>
          <w:sz w:val="24"/>
          <w:szCs w:val="24"/>
          <w:highlight w:val="yellow"/>
        </w:rPr>
        <w:t>报名表和扫描版</w:t>
      </w:r>
      <w:r>
        <w:rPr>
          <w:rFonts w:hint="eastAsia" w:ascii="宋体" w:hAnsi="宋体"/>
          <w:sz w:val="24"/>
          <w:szCs w:val="24"/>
          <w:highlight w:val="yellow"/>
          <w:lang w:val="en-US" w:eastAsia="zh-CN"/>
        </w:rPr>
        <w:t>报名表</w:t>
      </w:r>
      <w:r>
        <w:rPr>
          <w:rFonts w:hint="eastAsia" w:ascii="宋体" w:hAnsi="宋体"/>
          <w:sz w:val="24"/>
          <w:szCs w:val="24"/>
          <w:highlight w:val="yellow"/>
        </w:rPr>
        <w:t>（加盖院系公章）</w:t>
      </w:r>
      <w:r>
        <w:rPr>
          <w:rFonts w:hint="eastAsia" w:ascii="宋体" w:hAnsi="宋体"/>
          <w:sz w:val="24"/>
          <w:szCs w:val="24"/>
          <w:highlight w:val="none"/>
        </w:rPr>
        <w:t>发送至邮箱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fdgsu_wenyi@126.com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邮件主题和附件统一命名为“院系全称-研究生-第七届乐跑赛报名”</w:t>
      </w:r>
      <w:r>
        <w:rPr>
          <w:rFonts w:hint="eastAsia" w:ascii="宋体" w:hAnsi="宋体"/>
          <w:sz w:val="24"/>
          <w:szCs w:val="24"/>
          <w:highlight w:val="none"/>
        </w:rPr>
        <w:t>。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另外，请各院系提醒竞技跑参赛学生填写《个人参赛声明》，并在比赛当日携带至现场。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（2）参加健康跑（无计时芯片），请参加选手通过线上完成报名，（详见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复旦大学官方微信公众号网络报名地址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https://m.irunner.mobi/race-apply/?match_eng=2022LPS07#/grid</w:t>
      </w:r>
      <w:r>
        <w:rPr>
          <w:rFonts w:hint="eastAsia" w:ascii="宋体" w:hAnsi="宋体"/>
          <w:color w:val="FF0000"/>
          <w:sz w:val="24"/>
          <w:szCs w:val="24"/>
        </w:rPr>
        <w:t>）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3、报名费：所有项目不收报名费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</w:t>
      </w:r>
      <w:r>
        <w:rPr>
          <w:rFonts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</w:rPr>
        <w:t>名单</w:t>
      </w:r>
      <w:r>
        <w:rPr>
          <w:rFonts w:ascii="宋体" w:hAnsi="宋体"/>
          <w:sz w:val="24"/>
          <w:szCs w:val="24"/>
        </w:rPr>
        <w:t>公布及</w:t>
      </w:r>
      <w:r>
        <w:rPr>
          <w:rFonts w:hint="eastAsia" w:ascii="宋体" w:hAnsi="宋体"/>
          <w:sz w:val="24"/>
          <w:szCs w:val="24"/>
        </w:rPr>
        <w:t>参赛号码</w:t>
      </w:r>
      <w:r>
        <w:rPr>
          <w:rFonts w:ascii="宋体" w:hAnsi="宋体"/>
          <w:sz w:val="24"/>
          <w:szCs w:val="24"/>
        </w:rPr>
        <w:t>领取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名单公布：11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20日前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，结果将通过如下途径正式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公布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参赛名单：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网站：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"http://www.fdty.fudan.edu.cn"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9"/>
          <w:rFonts w:hint="default" w:ascii="Times New Roman" w:hAnsi="Times New Roman" w:cs="Times New Roman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http://www.fdty.fudan.edu.cn</w:t>
      </w:r>
      <w:r>
        <w:rPr>
          <w:rStyle w:val="9"/>
          <w:rFonts w:hint="default" w:ascii="Times New Roman" w:hAnsi="Times New Roman" w:cs="Times New Roman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和赛事【报名系统】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https://m.irunner.mobi/race-apply/?match_eng=2022LPS07#/grid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均可查询；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七、比赛项目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本次比赛设教工组、学生组。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1、10</w:t>
      </w:r>
      <w:r>
        <w:rPr>
          <w:rFonts w:hint="eastAsia" w:ascii="宋体" w:hAnsi="宋体"/>
          <w:sz w:val="24"/>
          <w:szCs w:val="24"/>
        </w:rPr>
        <w:t>公里竞技跑200人。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2、3.3</w:t>
      </w:r>
      <w:r>
        <w:rPr>
          <w:rFonts w:hint="eastAsia" w:ascii="宋体" w:hAnsi="宋体"/>
          <w:sz w:val="24"/>
          <w:szCs w:val="24"/>
        </w:rPr>
        <w:t>公里竞技跑</w:t>
      </w:r>
      <w:r>
        <w:rPr>
          <w:rFonts w:ascii="宋体" w:hAnsi="宋体"/>
          <w:sz w:val="24"/>
          <w:szCs w:val="24"/>
        </w:rPr>
        <w:t>40</w:t>
      </w:r>
      <w:r>
        <w:rPr>
          <w:rFonts w:hint="eastAsia" w:ascii="宋体" w:hAnsi="宋体"/>
          <w:sz w:val="24"/>
          <w:szCs w:val="24"/>
        </w:rPr>
        <w:t>0人。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3、3.3</w:t>
      </w:r>
      <w:r>
        <w:rPr>
          <w:rFonts w:hint="eastAsia" w:ascii="宋体" w:hAnsi="宋体"/>
          <w:sz w:val="24"/>
          <w:szCs w:val="24"/>
        </w:rPr>
        <w:t>公里健康跑（走）</w:t>
      </w:r>
      <w:r>
        <w:rPr>
          <w:rFonts w:ascii="宋体" w:hAnsi="宋体"/>
          <w:sz w:val="24"/>
          <w:szCs w:val="24"/>
        </w:rPr>
        <w:t>50</w:t>
      </w:r>
      <w:r>
        <w:rPr>
          <w:rFonts w:hint="eastAsia" w:ascii="宋体" w:hAnsi="宋体"/>
          <w:sz w:val="24"/>
          <w:szCs w:val="24"/>
        </w:rPr>
        <w:t>0人。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八、路线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三个组别（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公里</w:t>
      </w:r>
      <w:r>
        <w:rPr>
          <w:rFonts w:ascii="宋体" w:hAnsi="宋体"/>
          <w:sz w:val="24"/>
          <w:szCs w:val="24"/>
        </w:rPr>
        <w:t>竞技跑</w:t>
      </w:r>
      <w:r>
        <w:rPr>
          <w:rFonts w:hint="eastAsia" w:ascii="宋体" w:hAnsi="宋体"/>
          <w:sz w:val="24"/>
          <w:szCs w:val="24"/>
        </w:rPr>
        <w:t>三圈，健康</w:t>
      </w:r>
      <w:r>
        <w:rPr>
          <w:rFonts w:ascii="宋体" w:hAnsi="宋体"/>
          <w:sz w:val="24"/>
          <w:szCs w:val="24"/>
        </w:rPr>
        <w:t>跑</w:t>
      </w:r>
      <w:r>
        <w:rPr>
          <w:rFonts w:hint="eastAsia" w:ascii="宋体" w:hAnsi="宋体"/>
          <w:sz w:val="24"/>
          <w:szCs w:val="24"/>
        </w:rPr>
        <w:t>一圈。）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光华楼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光华楼东辅楼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本北大道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化学西楼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相辉堂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校史馆</w:t>
      </w:r>
      <w:r>
        <w:rPr>
          <w:rFonts w:ascii="宋体" w:hAnsi="宋体"/>
          <w:sz w:val="24"/>
          <w:szCs w:val="24"/>
        </w:rPr>
        <w:sym w:font="Wingdings" w:char="F0E8"/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一教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理科图书馆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二教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卿云楼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研究生院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光华楼草坪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校训</w:t>
      </w:r>
      <w:r>
        <w:rPr>
          <w:rFonts w:ascii="宋体" w:hAnsi="宋体"/>
          <w:sz w:val="24"/>
          <w:szCs w:val="24"/>
        </w:rPr>
        <w:sym w:font="Wingdings" w:char="F0E8"/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四教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恒隆物理楼</w:t>
      </w:r>
      <w:r>
        <w:rPr>
          <w:rFonts w:ascii="宋体" w:hAnsi="宋体"/>
          <w:sz w:val="24"/>
          <w:szCs w:val="24"/>
        </w:rPr>
        <w:sym w:font="Wingdings" w:char="F0E8"/>
      </w:r>
      <w:r>
        <w:rPr>
          <w:rFonts w:hint="eastAsia" w:ascii="宋体" w:hAnsi="宋体"/>
          <w:sz w:val="24"/>
          <w:szCs w:val="24"/>
        </w:rPr>
        <w:t>起终点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drawing>
          <wp:inline distT="0" distB="0" distL="0" distR="0">
            <wp:extent cx="5668010" cy="3400425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9114" cy="340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九、参赛办法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1、热爱跑步、</w:t>
      </w:r>
      <w:r>
        <w:rPr>
          <w:rFonts w:ascii="宋体" w:hAnsi="宋体"/>
          <w:sz w:val="24"/>
          <w:szCs w:val="24"/>
        </w:rPr>
        <w:t>坚持锻炼</w:t>
      </w:r>
      <w:r>
        <w:rPr>
          <w:rFonts w:hint="eastAsia" w:ascii="宋体" w:hAnsi="宋体"/>
          <w:sz w:val="24"/>
          <w:szCs w:val="24"/>
        </w:rPr>
        <w:t>、身体健康的复旦教职工</w:t>
      </w:r>
      <w:r>
        <w:rPr>
          <w:rFonts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</w:rPr>
        <w:t>学生均可报名参加（需</w:t>
      </w:r>
      <w:r>
        <w:rPr>
          <w:rFonts w:ascii="宋体" w:hAnsi="宋体"/>
          <w:sz w:val="24"/>
          <w:szCs w:val="24"/>
        </w:rPr>
        <w:t>上传学生证、工作证、一卡通等证明身份的证件</w:t>
      </w:r>
      <w:r>
        <w:rPr>
          <w:rFonts w:hint="eastAsia" w:ascii="宋体" w:hAnsi="宋体"/>
          <w:sz w:val="24"/>
          <w:szCs w:val="24"/>
        </w:rPr>
        <w:t>）。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以下疾病患者不宜参加复旦大学乐跑赛：先天性心脏病和风湿性心脏病患者、</w:t>
      </w:r>
      <w:r>
        <w:rPr>
          <w:rFonts w:ascii="宋体" w:hAnsi="宋体"/>
          <w:b/>
          <w:sz w:val="24"/>
          <w:szCs w:val="24"/>
        </w:rPr>
        <w:t>高血压和脑血管疾病患者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t>心肌炎和其它心脏病患者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t>冠状动脉病患者和严重心率不齐者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t>糖尿病患者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t>其他不适合运动的疾病患者</w:t>
      </w:r>
      <w:r>
        <w:rPr>
          <w:rFonts w:hint="eastAsia" w:ascii="宋体" w:hAnsi="宋体"/>
          <w:b/>
          <w:sz w:val="24"/>
          <w:szCs w:val="24"/>
        </w:rPr>
        <w:t>以及当天身体感到不适者(如赛前疲劳者、过度饮酒者、长时间空腹者等)。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公里竞技跑限额</w:t>
      </w:r>
      <w:r>
        <w:rPr>
          <w:rFonts w:ascii="宋体" w:hAnsi="宋体"/>
          <w:sz w:val="24"/>
          <w:szCs w:val="24"/>
        </w:rPr>
        <w:t>200</w:t>
      </w:r>
      <w:r>
        <w:rPr>
          <w:rFonts w:hint="eastAsia" w:ascii="宋体" w:hAnsi="宋体"/>
          <w:sz w:val="24"/>
          <w:szCs w:val="24"/>
        </w:rPr>
        <w:t>人，报名时需上传半年内的健康体检报告或者拥有半年内10k以上距离，正规赛事的完赛证书（包括半程马拉松/全程马拉松）；</w:t>
      </w:r>
      <w:r>
        <w:rPr>
          <w:rFonts w:ascii="宋体" w:hAnsi="宋体"/>
          <w:sz w:val="24"/>
          <w:szCs w:val="24"/>
        </w:rPr>
        <w:t xml:space="preserve"> 3.3</w:t>
      </w:r>
      <w:r>
        <w:rPr>
          <w:rFonts w:hint="eastAsia" w:ascii="宋体" w:hAnsi="宋体"/>
          <w:sz w:val="24"/>
          <w:szCs w:val="24"/>
        </w:rPr>
        <w:t>公里跑限额9</w:t>
      </w:r>
      <w:r>
        <w:rPr>
          <w:rFonts w:ascii="宋体" w:hAnsi="宋体"/>
          <w:sz w:val="24"/>
          <w:szCs w:val="24"/>
        </w:rPr>
        <w:t>00</w:t>
      </w:r>
      <w:r>
        <w:rPr>
          <w:rFonts w:hint="eastAsia" w:ascii="宋体" w:hAnsi="宋体"/>
          <w:sz w:val="24"/>
          <w:szCs w:val="24"/>
        </w:rPr>
        <w:t>人（含3</w:t>
      </w:r>
      <w:r>
        <w:rPr>
          <w:rFonts w:ascii="宋体" w:hAnsi="宋体"/>
          <w:sz w:val="24"/>
          <w:szCs w:val="24"/>
        </w:rPr>
        <w:t>.3</w:t>
      </w:r>
      <w:r>
        <w:rPr>
          <w:rFonts w:hint="eastAsia" w:ascii="宋体" w:hAnsi="宋体"/>
          <w:sz w:val="24"/>
          <w:szCs w:val="24"/>
        </w:rPr>
        <w:t>公里健康跑、3</w:t>
      </w:r>
      <w:r>
        <w:rPr>
          <w:rFonts w:ascii="宋体" w:hAnsi="宋体"/>
          <w:sz w:val="24"/>
          <w:szCs w:val="24"/>
        </w:rPr>
        <w:t>.3</w:t>
      </w:r>
      <w:r>
        <w:rPr>
          <w:rFonts w:hint="eastAsia" w:ascii="宋体" w:hAnsi="宋体"/>
          <w:sz w:val="24"/>
          <w:szCs w:val="24"/>
        </w:rPr>
        <w:t>公里竞技跑），必须为身体健康者方可报名参加(</w:t>
      </w:r>
      <w:r>
        <w:rPr>
          <w:rFonts w:ascii="Times New Roman" w:hAnsi="Times New Roman"/>
          <w:sz w:val="24"/>
          <w:szCs w:val="24"/>
        </w:rPr>
        <w:t>欢迎院士、资深教授、校领导、</w:t>
      </w:r>
      <w:r>
        <w:rPr>
          <w:rFonts w:hint="eastAsia" w:ascii="Times New Roman" w:hAnsi="Times New Roman"/>
          <w:sz w:val="24"/>
          <w:szCs w:val="24"/>
        </w:rPr>
        <w:t>院领导、</w:t>
      </w:r>
      <w:r>
        <w:rPr>
          <w:rFonts w:ascii="Times New Roman" w:hAnsi="Times New Roman"/>
          <w:sz w:val="24"/>
          <w:szCs w:val="24"/>
        </w:rPr>
        <w:t>机关部处领导等踊跃参与</w:t>
      </w:r>
      <w:r>
        <w:rPr>
          <w:rFonts w:hint="eastAsia" w:ascii="宋体" w:hAnsi="宋体"/>
          <w:sz w:val="24"/>
          <w:szCs w:val="24"/>
        </w:rPr>
        <w:t>)。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3、按要求如实填写线上报名信息或线下《报名表》；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公里竞技跑、</w:t>
      </w:r>
      <w:r>
        <w:rPr>
          <w:rFonts w:ascii="宋体" w:hAnsi="宋体"/>
          <w:sz w:val="24"/>
          <w:szCs w:val="24"/>
        </w:rPr>
        <w:t>3.3</w:t>
      </w:r>
      <w:r>
        <w:rPr>
          <w:rFonts w:hint="eastAsia" w:ascii="宋体" w:hAnsi="宋体"/>
          <w:sz w:val="24"/>
          <w:szCs w:val="24"/>
        </w:rPr>
        <w:t>公里竞技跑采用计时芯片计时；</w:t>
      </w:r>
      <w:r>
        <w:rPr>
          <w:rFonts w:hint="eastAsia" w:ascii="宋体" w:hAnsi="宋体"/>
          <w:sz w:val="24"/>
          <w:szCs w:val="24"/>
          <w:highlight w:val="yellow"/>
        </w:rPr>
        <w:t>学生由各院系按报名要求统一报名，教工由工会按报名要求统一报名</w:t>
      </w:r>
      <w:r>
        <w:rPr>
          <w:rFonts w:hint="eastAsia" w:ascii="宋体" w:hAnsi="宋体"/>
          <w:sz w:val="24"/>
          <w:szCs w:val="24"/>
        </w:rPr>
        <w:t>（严禁冒名顶替）。</w:t>
      </w:r>
      <w:r>
        <w:rPr>
          <w:rFonts w:ascii="宋体" w:hAnsi="宋体"/>
          <w:sz w:val="24"/>
          <w:szCs w:val="24"/>
          <w:highlight w:val="cyan"/>
        </w:rPr>
        <w:t>3.3</w:t>
      </w:r>
      <w:r>
        <w:rPr>
          <w:rFonts w:hint="eastAsia" w:ascii="宋体" w:hAnsi="宋体"/>
          <w:sz w:val="24"/>
          <w:szCs w:val="24"/>
          <w:highlight w:val="cyan"/>
        </w:rPr>
        <w:t>公里健康跑（无计时芯片）参赛选手通过线上完成报名，</w:t>
      </w:r>
      <w:r>
        <w:rPr>
          <w:rFonts w:hint="eastAsia" w:ascii="宋体" w:hAnsi="宋体"/>
          <w:sz w:val="24"/>
          <w:szCs w:val="24"/>
        </w:rPr>
        <w:t>比赛成绩参考终点处大屏幕计时器获取。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如果各组别报名人数超过上限人，则采用抽签方式决定。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十、竞赛办法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</w:t>
      </w:r>
      <w:r>
        <w:rPr>
          <w:rFonts w:hint="eastAsia" w:ascii="宋体" w:hAnsi="宋体"/>
          <w:sz w:val="24"/>
          <w:szCs w:val="24"/>
        </w:rPr>
        <w:t>采用中国田径协会审定的最新田径竞赛规则和本竞赛规程；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2、运动员比赛号码由组委会统一编发；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</w:rPr>
        <w:t>10公里、3</w:t>
      </w:r>
      <w:r>
        <w:rPr>
          <w:rFonts w:ascii="宋体" w:hAnsi="宋体"/>
          <w:sz w:val="24"/>
          <w:szCs w:val="24"/>
        </w:rPr>
        <w:t>.3</w:t>
      </w:r>
      <w:r>
        <w:rPr>
          <w:rFonts w:hint="eastAsia" w:ascii="宋体" w:hAnsi="宋体"/>
          <w:sz w:val="24"/>
          <w:szCs w:val="24"/>
        </w:rPr>
        <w:t>公里竞技组</w:t>
      </w:r>
      <w:r>
        <w:rPr>
          <w:rFonts w:ascii="宋体" w:hAnsi="宋体"/>
          <w:sz w:val="24"/>
          <w:szCs w:val="24"/>
        </w:rPr>
        <w:t>参赛运动员</w:t>
      </w:r>
      <w:r>
        <w:rPr>
          <w:rFonts w:hint="eastAsia" w:ascii="宋体" w:hAnsi="宋体"/>
          <w:sz w:val="24"/>
          <w:szCs w:val="24"/>
        </w:rPr>
        <w:t>必须</w:t>
      </w:r>
      <w:r>
        <w:rPr>
          <w:rFonts w:ascii="宋体" w:hAnsi="宋体"/>
          <w:sz w:val="24"/>
          <w:szCs w:val="24"/>
        </w:rPr>
        <w:t>穿着组委会发放的比赛服</w:t>
      </w:r>
      <w:r>
        <w:rPr>
          <w:rFonts w:hint="eastAsia" w:ascii="宋体" w:hAnsi="宋体"/>
          <w:sz w:val="24"/>
          <w:szCs w:val="24"/>
        </w:rPr>
        <w:t>、佩戴</w:t>
      </w:r>
      <w:r>
        <w:rPr>
          <w:rFonts w:ascii="宋体" w:hAnsi="宋体"/>
          <w:sz w:val="24"/>
          <w:szCs w:val="24"/>
        </w:rPr>
        <w:t>号码布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  <w:u w:val="double"/>
        </w:rPr>
        <w:t>方</w:t>
      </w:r>
      <w:r>
        <w:rPr>
          <w:rFonts w:hint="eastAsia" w:ascii="宋体" w:hAnsi="宋体"/>
          <w:sz w:val="24"/>
          <w:szCs w:val="24"/>
        </w:rPr>
        <w:t>可</w:t>
      </w:r>
      <w:r>
        <w:rPr>
          <w:rFonts w:ascii="宋体" w:hAnsi="宋体"/>
          <w:sz w:val="24"/>
          <w:szCs w:val="24"/>
        </w:rPr>
        <w:t>参加比赛</w:t>
      </w:r>
      <w:r>
        <w:rPr>
          <w:rFonts w:hint="eastAsia" w:ascii="宋体" w:hAnsi="宋体"/>
          <w:sz w:val="24"/>
          <w:szCs w:val="24"/>
        </w:rPr>
        <w:t>；欢迎参加3.3公里健康跑着创意服装参赛，但必须佩戴号码布</w:t>
      </w:r>
      <w:r>
        <w:rPr>
          <w:rFonts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szCs w:val="24"/>
        </w:rPr>
        <w:t>4、1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26</w:t>
      </w:r>
      <w:r>
        <w:rPr>
          <w:rFonts w:hint="eastAsia" w:ascii="宋体" w:hAnsi="宋体"/>
          <w:sz w:val="24"/>
          <w:szCs w:val="24"/>
        </w:rPr>
        <w:t>日上午</w:t>
      </w:r>
      <w:r>
        <w:rPr>
          <w:rFonts w:ascii="宋体" w:hAnsi="宋体"/>
          <w:sz w:val="24"/>
          <w:szCs w:val="24"/>
        </w:rPr>
        <w:t>8:</w:t>
      </w:r>
      <w:r>
        <w:rPr>
          <w:rFonts w:hint="eastAsia" w:ascii="宋体" w:hAnsi="宋体"/>
          <w:sz w:val="24"/>
          <w:szCs w:val="24"/>
        </w:rPr>
        <w:t>0</w:t>
      </w:r>
      <w:r>
        <w:rPr>
          <w:rFonts w:ascii="宋体" w:hAnsi="宋体"/>
          <w:sz w:val="24"/>
          <w:szCs w:val="24"/>
        </w:rPr>
        <w:t>0前</w:t>
      </w:r>
      <w:r>
        <w:rPr>
          <w:rFonts w:hint="eastAsia" w:ascii="宋体" w:hAnsi="宋体"/>
          <w:sz w:val="24"/>
          <w:szCs w:val="24"/>
        </w:rPr>
        <w:t>，参赛运动员必须到达起点位置，按竞赛项目及号码布分类</w:t>
      </w:r>
      <w:r>
        <w:rPr>
          <w:rFonts w:ascii="宋体" w:hAnsi="宋体"/>
          <w:sz w:val="24"/>
          <w:szCs w:val="24"/>
        </w:rPr>
        <w:t>/分区，排队</w:t>
      </w:r>
      <w:r>
        <w:rPr>
          <w:rFonts w:hint="eastAsia" w:ascii="宋体" w:hAnsi="宋体"/>
          <w:sz w:val="24"/>
          <w:szCs w:val="24"/>
        </w:rPr>
        <w:t>经检录进入相应分区。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5、起跑时间：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9: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00鸣枪出发。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、关门时间</w:t>
      </w:r>
      <w:r>
        <w:rPr>
          <w:rFonts w:hint="eastAsia" w:ascii="宋体" w:hAnsi="宋体"/>
          <w:sz w:val="24"/>
          <w:szCs w:val="24"/>
        </w:rPr>
        <w:t>：本赛事关门时间为1小时45分钟，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0:</w:t>
      </w:r>
      <w:r>
        <w:rPr>
          <w:rFonts w:ascii="宋体" w:hAnsi="宋体"/>
          <w:sz w:val="24"/>
          <w:szCs w:val="24"/>
        </w:rPr>
        <w:t>50</w:t>
      </w:r>
      <w:r>
        <w:rPr>
          <w:rFonts w:hint="eastAsia" w:ascii="宋体" w:hAnsi="宋体"/>
          <w:sz w:val="24"/>
          <w:szCs w:val="24"/>
        </w:rPr>
        <w:t>关门。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7、有关竞赛的具体要求和安排，获得参赛资格后，详见下发的《参赛运动员须知》（随参赛包一同发放）。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十一、奖励办法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1、名次奖：本赛事10公里竞赛按学生</w:t>
      </w:r>
      <w:r>
        <w:rPr>
          <w:rFonts w:ascii="Times New Roman" w:hAnsi="Times New Roman"/>
          <w:sz w:val="24"/>
          <w:szCs w:val="24"/>
        </w:rPr>
        <w:t>、教工组，分别对</w:t>
      </w:r>
      <w:r>
        <w:rPr>
          <w:rFonts w:hint="eastAsia" w:ascii="Times New Roman" w:hAnsi="Times New Roman"/>
          <w:sz w:val="24"/>
          <w:szCs w:val="24"/>
        </w:rPr>
        <w:t>男、女各前八名进行</w:t>
      </w:r>
      <w:r>
        <w:rPr>
          <w:rFonts w:ascii="Times New Roman" w:hAnsi="Times New Roman"/>
          <w:sz w:val="24"/>
          <w:szCs w:val="24"/>
        </w:rPr>
        <w:t>奖励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2、</w:t>
      </w:r>
      <w:r>
        <w:rPr>
          <w:rFonts w:hint="eastAsia" w:ascii="宋体" w:hAnsi="宋体"/>
          <w:sz w:val="24"/>
          <w:szCs w:val="24"/>
        </w:rPr>
        <w:t>获得</w:t>
      </w:r>
      <w:r>
        <w:rPr>
          <w:rFonts w:hint="eastAsia" w:ascii="Times New Roman" w:hAnsi="Times New Roman"/>
          <w:sz w:val="24"/>
          <w:szCs w:val="24"/>
        </w:rPr>
        <w:t>学生组</w:t>
      </w:r>
      <w:r>
        <w:rPr>
          <w:rFonts w:hint="eastAsia" w:ascii="宋体" w:hAnsi="宋体"/>
          <w:sz w:val="24"/>
          <w:szCs w:val="24"/>
        </w:rPr>
        <w:t>10公里男女个人成绩前六名的运动员将由耐克公司提供奖品，给予奖励。并接</w:t>
      </w:r>
      <w:r>
        <w:rPr>
          <w:rFonts w:ascii="MS Mincho" w:hAnsi="MS Mincho" w:eastAsia="MS Mincho" w:cs="MS Mincho"/>
          <w:sz w:val="24"/>
          <w:szCs w:val="24"/>
        </w:rPr>
        <w:t>受耐克公司邀</w:t>
      </w:r>
      <w:r>
        <w:rPr>
          <w:rFonts w:hint="eastAsia" w:ascii="宋体" w:hAnsi="宋体"/>
          <w:sz w:val="24"/>
          <w:szCs w:val="24"/>
        </w:rPr>
        <w:t>请代表复旦大学</w:t>
      </w:r>
      <w:r>
        <w:rPr>
          <w:rFonts w:ascii="MS Mincho" w:hAnsi="MS Mincho" w:eastAsia="MS Mincho" w:cs="MS Mincho"/>
          <w:sz w:val="24"/>
          <w:szCs w:val="24"/>
        </w:rPr>
        <w:t>参加</w:t>
      </w:r>
      <w:r>
        <w:rPr>
          <w:rFonts w:hint="eastAsia" w:cs="MS Mincho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MS Mincho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023</w:t>
      </w:r>
      <w:r>
        <w:rPr>
          <w:rFonts w:hint="eastAsia" w:cs="MS Mincho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第九届耐</w:t>
      </w:r>
      <w:r>
        <w:rPr>
          <w:rFonts w:ascii="MS Mincho" w:hAnsi="MS Mincho" w:eastAsia="MS Mincho" w:cs="MS Mincho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克高校精英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马</w:t>
      </w:r>
      <w:r>
        <w:rPr>
          <w:rFonts w:ascii="MS Mincho" w:hAnsi="MS Mincho" w:eastAsia="MS Mincho" w:cs="MS Mincho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拉松公路接力跑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总决赛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、所有完赛选手均发放赛事奖牌；10公里成绩证书将于赛后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个工作日，在赛事组委会指定报名系统</w:t>
      </w:r>
      <w:r>
        <w:rPr>
          <w:rFonts w:ascii="Times New Roman" w:hAnsi="Times New Roman"/>
          <w:color w:val="FF0000"/>
          <w:sz w:val="24"/>
          <w:szCs w:val="24"/>
        </w:rPr>
        <w:t>https://m.irunner.mobi/race-apply/?match_eng=2022LPS07#/grid</w:t>
      </w:r>
      <w:r>
        <w:rPr>
          <w:rFonts w:hint="eastAsia" w:ascii="宋体" w:hAnsi="宋体"/>
          <w:sz w:val="24"/>
          <w:szCs w:val="24"/>
        </w:rPr>
        <w:t>【</w:t>
      </w:r>
      <w:r>
        <w:rPr>
          <w:rFonts w:hint="eastAsia" w:ascii="Times New Roman" w:hAnsi="Times New Roman"/>
          <w:sz w:val="24"/>
          <w:szCs w:val="24"/>
        </w:rPr>
        <w:t>证书下载</w:t>
      </w:r>
      <w:r>
        <w:rPr>
          <w:rFonts w:hint="eastAsia" w:ascii="宋体" w:hAnsi="宋体"/>
          <w:sz w:val="24"/>
          <w:szCs w:val="24"/>
        </w:rPr>
        <w:t>】</w:t>
      </w:r>
      <w:r>
        <w:rPr>
          <w:rFonts w:hint="eastAsia" w:ascii="Times New Roman" w:hAnsi="Times New Roman"/>
          <w:sz w:val="24"/>
          <w:szCs w:val="24"/>
        </w:rPr>
        <w:t>打印。</w:t>
      </w:r>
    </w:p>
    <w:p>
      <w:p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十二、处罚办法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组委会将对起点、全程路线和终点进行录像监控，在比赛期间出现下列问题之一，组委会有权取消选手参赛资格。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、以虚假身份报名或报名后由他人替跑；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、不按规定的起跑顺序在非指定区域起跑；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、起跑有违反规则行为；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、关门时间到后不听劝阻、不停止比赛或退出比赛后又插入赛道；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、没有沿规定路线跑完全程，绕近道或乘交通工具途中插入；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、不服从赛事工作人员指挥，干扰赛事，聚众闹事、打架斗殴；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、其他违反规则规定的行为。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利用虚假信息获取参赛资格或者报名后转让号码布给他人者，比赛发生的一切后果责任自负。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十三、技术官员、技术代表、裁判员</w:t>
      </w:r>
    </w:p>
    <w:p>
      <w:pPr>
        <w:adjustRightInd w:val="0"/>
        <w:snapToGrid w:val="0"/>
        <w:spacing w:line="360" w:lineRule="auto"/>
        <w:ind w:firstLine="600" w:firstLineChars="250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乐跑赛技术官员、代表、裁判均由组委会统一选派。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十四、</w:t>
      </w: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竞赛咨询：021-65643662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十五、未尽事宜，另行通知。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十六、本次赛事最终解释权归复旦大学第七届乐跑赛组委会所有。</w:t>
      </w:r>
    </w:p>
    <w:p>
      <w:pPr>
        <w:spacing w:line="360" w:lineRule="auto"/>
        <w:jc w:val="right"/>
        <w:rPr>
          <w:rFonts w:ascii="宋体" w:hAnsi="宋体"/>
          <w:sz w:val="24"/>
          <w:szCs w:val="24"/>
        </w:rPr>
      </w:pPr>
    </w:p>
    <w:p>
      <w:pPr>
        <w:spacing w:line="360" w:lineRule="auto"/>
        <w:jc w:val="righ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复旦大学第七届乐跑赛组委会</w:t>
      </w:r>
    </w:p>
    <w:p>
      <w:pPr>
        <w:wordWrap w:val="0"/>
        <w:spacing w:line="360" w:lineRule="auto"/>
        <w:ind w:right="723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>022</w:t>
      </w:r>
      <w:r>
        <w:rPr>
          <w:rFonts w:hint="eastAsia" w:ascii="宋体" w:hAnsi="宋体"/>
          <w:b/>
          <w:sz w:val="24"/>
          <w:szCs w:val="24"/>
        </w:rPr>
        <w:t>年1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altName w:val="Kozuka Mincho Pr6N M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YjUxZGM0YmMzMzY2NjMzZDJlNmFjNjdjMzQzNDUifQ=="/>
  </w:docVars>
  <w:rsids>
    <w:rsidRoot w:val="00064E2B"/>
    <w:rsid w:val="00012654"/>
    <w:rsid w:val="00064E2B"/>
    <w:rsid w:val="000C427A"/>
    <w:rsid w:val="000C733C"/>
    <w:rsid w:val="000E2766"/>
    <w:rsid w:val="000F24D5"/>
    <w:rsid w:val="00102F05"/>
    <w:rsid w:val="00142E21"/>
    <w:rsid w:val="001430EC"/>
    <w:rsid w:val="00161AB9"/>
    <w:rsid w:val="001675BC"/>
    <w:rsid w:val="001957E9"/>
    <w:rsid w:val="00201FEB"/>
    <w:rsid w:val="002109AA"/>
    <w:rsid w:val="002251E1"/>
    <w:rsid w:val="00236E64"/>
    <w:rsid w:val="00253F76"/>
    <w:rsid w:val="00264410"/>
    <w:rsid w:val="002B523E"/>
    <w:rsid w:val="002D476C"/>
    <w:rsid w:val="002E3634"/>
    <w:rsid w:val="0032240C"/>
    <w:rsid w:val="0034056E"/>
    <w:rsid w:val="00340631"/>
    <w:rsid w:val="00356C5E"/>
    <w:rsid w:val="003650D2"/>
    <w:rsid w:val="003A4A65"/>
    <w:rsid w:val="003C29C9"/>
    <w:rsid w:val="003D0B16"/>
    <w:rsid w:val="003D2156"/>
    <w:rsid w:val="003E1D11"/>
    <w:rsid w:val="00435799"/>
    <w:rsid w:val="004525E0"/>
    <w:rsid w:val="00475054"/>
    <w:rsid w:val="004F4D3C"/>
    <w:rsid w:val="004F6735"/>
    <w:rsid w:val="004F70D6"/>
    <w:rsid w:val="004F7BCC"/>
    <w:rsid w:val="00536BD9"/>
    <w:rsid w:val="00553F13"/>
    <w:rsid w:val="00563B7B"/>
    <w:rsid w:val="00566EF2"/>
    <w:rsid w:val="00575BFB"/>
    <w:rsid w:val="00593DEB"/>
    <w:rsid w:val="00597190"/>
    <w:rsid w:val="00622759"/>
    <w:rsid w:val="00623AFD"/>
    <w:rsid w:val="0066099A"/>
    <w:rsid w:val="006907C9"/>
    <w:rsid w:val="006D1417"/>
    <w:rsid w:val="006D2219"/>
    <w:rsid w:val="007565B1"/>
    <w:rsid w:val="007900C9"/>
    <w:rsid w:val="007B6945"/>
    <w:rsid w:val="007C07AF"/>
    <w:rsid w:val="00831DB1"/>
    <w:rsid w:val="00897A52"/>
    <w:rsid w:val="00897D50"/>
    <w:rsid w:val="008C4CD4"/>
    <w:rsid w:val="008D1DFE"/>
    <w:rsid w:val="008F7ED1"/>
    <w:rsid w:val="00904C92"/>
    <w:rsid w:val="009960EB"/>
    <w:rsid w:val="009C1643"/>
    <w:rsid w:val="009C273F"/>
    <w:rsid w:val="009C7458"/>
    <w:rsid w:val="009F6BB1"/>
    <w:rsid w:val="00A26FBC"/>
    <w:rsid w:val="00A57BD9"/>
    <w:rsid w:val="00A73FE4"/>
    <w:rsid w:val="00A90C74"/>
    <w:rsid w:val="00A930C9"/>
    <w:rsid w:val="00A93C5A"/>
    <w:rsid w:val="00AF17CB"/>
    <w:rsid w:val="00B1194F"/>
    <w:rsid w:val="00B13F9E"/>
    <w:rsid w:val="00B26513"/>
    <w:rsid w:val="00B57E21"/>
    <w:rsid w:val="00BB4E20"/>
    <w:rsid w:val="00BC56C4"/>
    <w:rsid w:val="00C4140A"/>
    <w:rsid w:val="00C77276"/>
    <w:rsid w:val="00C845C9"/>
    <w:rsid w:val="00C9014C"/>
    <w:rsid w:val="00C94FDB"/>
    <w:rsid w:val="00C953C4"/>
    <w:rsid w:val="00CE58A9"/>
    <w:rsid w:val="00D2158D"/>
    <w:rsid w:val="00D27AAE"/>
    <w:rsid w:val="00D311CD"/>
    <w:rsid w:val="00D87EB3"/>
    <w:rsid w:val="00D97257"/>
    <w:rsid w:val="00DC37E2"/>
    <w:rsid w:val="00E15530"/>
    <w:rsid w:val="00E57856"/>
    <w:rsid w:val="00E6201A"/>
    <w:rsid w:val="00E74988"/>
    <w:rsid w:val="00E754FC"/>
    <w:rsid w:val="00E83FA8"/>
    <w:rsid w:val="00E90E86"/>
    <w:rsid w:val="00EA6E70"/>
    <w:rsid w:val="00EB2050"/>
    <w:rsid w:val="00EB3092"/>
    <w:rsid w:val="00EC05C9"/>
    <w:rsid w:val="00ED229F"/>
    <w:rsid w:val="00F03206"/>
    <w:rsid w:val="00F05455"/>
    <w:rsid w:val="00F30B05"/>
    <w:rsid w:val="00FA1F3D"/>
    <w:rsid w:val="00FC75C3"/>
    <w:rsid w:val="00FD2FC5"/>
    <w:rsid w:val="01920B23"/>
    <w:rsid w:val="02AC3F04"/>
    <w:rsid w:val="1FAC4A92"/>
    <w:rsid w:val="25FF74F6"/>
    <w:rsid w:val="2B64127E"/>
    <w:rsid w:val="3337438E"/>
    <w:rsid w:val="3C5067EE"/>
    <w:rsid w:val="3CD31F2B"/>
    <w:rsid w:val="5B50081F"/>
    <w:rsid w:val="67771C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iPriority w:val="99"/>
    <w:pPr>
      <w:jc w:val="left"/>
    </w:pPr>
  </w:style>
  <w:style w:type="paragraph" w:styleId="3">
    <w:name w:val="Balloon Text"/>
    <w:basedOn w:val="1"/>
    <w:link w:val="14"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qFormat/>
    <w:uiPriority w:val="99"/>
    <w:rPr>
      <w:b/>
      <w:bCs/>
    </w:r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styleId="10">
    <w:name w:val="annotation reference"/>
    <w:basedOn w:val="8"/>
    <w:qFormat/>
    <w:uiPriority w:val="99"/>
    <w:rPr>
      <w:sz w:val="21"/>
      <w:szCs w:val="21"/>
    </w:rPr>
  </w:style>
  <w:style w:type="character" w:customStyle="1" w:styleId="11">
    <w:name w:val="页脚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批注框文本 字符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文字 字符"/>
    <w:basedOn w:val="8"/>
    <w:link w:val="2"/>
    <w:qFormat/>
    <w:uiPriority w:val="99"/>
    <w:rPr>
      <w:rFonts w:ascii="Calibri" w:hAnsi="Calibri" w:eastAsia="宋体" w:cs="Times New Roman"/>
    </w:rPr>
  </w:style>
  <w:style w:type="character" w:customStyle="1" w:styleId="16">
    <w:name w:val="批注主题 字符"/>
    <w:basedOn w:val="15"/>
    <w:link w:val="6"/>
    <w:qFormat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B7A50-F250-4982-B6FA-A62C52BCD3AF}">
  <ds:schemaRefs/>
</ds:datastoreItem>
</file>

<file path=customXml/itemProps2.xml><?xml version="1.0" encoding="utf-8"?>
<ds:datastoreItem xmlns:ds="http://schemas.openxmlformats.org/officeDocument/2006/customXml" ds:itemID="{60FEE02D-22F7-497E-BE2F-759DF7B0CDDF}">
  <ds:schemaRefs/>
</ds:datastoreItem>
</file>

<file path=customXml/itemProps3.xml><?xml version="1.0" encoding="utf-8"?>
<ds:datastoreItem xmlns:ds="http://schemas.openxmlformats.org/officeDocument/2006/customXml" ds:itemID="{63C4DC17-AA5F-40C7-9EC5-03CA22D3A1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Fudan University</Company>
  <Pages>5</Pages>
  <Words>2003</Words>
  <Characters>2332</Characters>
  <Lines>63</Lines>
  <Paragraphs>80</Paragraphs>
  <TotalTime>0</TotalTime>
  <ScaleCrop>false</ScaleCrop>
  <LinksUpToDate>false</LinksUpToDate>
  <CharactersWithSpaces>2337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2022-11-01T01:24:00Z</dcterms:created>
  <dc:creator>Mr.杨峻</dc:creator>
  <cp:lastModifiedBy>Young</cp:lastModifiedBy>
  <cp:lastPrinted>2019-11-13T22:26:00Z</cp:lastPrinted>
  <dcterms:modified xsi:type="dcterms:W3CDTF">2022-11-04T09:17:33Z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9CB1E2B1506146A9883AB911A6F34746</vt:lpwstr>
  </property>
</Properties>
</file>